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89" w:rsidRDefault="00604289">
      <w:pPr>
        <w:spacing w:after="0" w:line="240" w:lineRule="auto"/>
        <w:rPr>
          <w:rFonts w:ascii="Arial" w:eastAsia="Arial" w:hAnsi="Arial" w:cs="Arial"/>
          <w:b/>
        </w:rPr>
      </w:pPr>
    </w:p>
    <w:p w:rsidR="00604289" w:rsidRDefault="00C10381">
      <w:pPr>
        <w:spacing w:after="0" w:line="240" w:lineRule="auto"/>
        <w:jc w:val="center"/>
        <w:rPr>
          <w:rFonts w:ascii="Arial" w:eastAsia="Arial" w:hAnsi="Arial" w:cs="Arial"/>
          <w:b/>
        </w:rPr>
      </w:pPr>
      <w:r>
        <w:rPr>
          <w:rFonts w:ascii="Arial" w:eastAsia="Arial" w:hAnsi="Arial" w:cs="Arial"/>
          <w:b/>
        </w:rPr>
        <w:t xml:space="preserve">Seven - </w:t>
      </w:r>
      <w:r w:rsidRPr="00C10381">
        <w:rPr>
          <w:rFonts w:ascii="Arial" w:hAnsi="Arial" w:cs="Arial"/>
          <w:color w:val="000000"/>
          <w:sz w:val="24"/>
          <w:szCs w:val="24"/>
        </w:rPr>
        <w:t>"</w:t>
      </w:r>
      <w:r w:rsidRPr="00C10381">
        <w:rPr>
          <w:rFonts w:ascii="Arial" w:hAnsi="Arial" w:cs="Arial"/>
          <w:b/>
          <w:color w:val="000000"/>
          <w:sz w:val="24"/>
          <w:szCs w:val="24"/>
        </w:rPr>
        <w:t>Father forgive them"/"you will be with me</w:t>
      </w:r>
      <w:r w:rsidRPr="00C10381">
        <w:rPr>
          <w:rFonts w:ascii="Arial" w:hAnsi="Arial" w:cs="Arial"/>
          <w:color w:val="000000"/>
          <w:sz w:val="24"/>
          <w:szCs w:val="24"/>
        </w:rPr>
        <w:t>"</w:t>
      </w:r>
      <w:r>
        <w:rPr>
          <w:rFonts w:ascii="Arial" w:hAnsi="Arial" w:cs="Arial"/>
          <w:color w:val="000000"/>
          <w:sz w:val="20"/>
          <w:szCs w:val="20"/>
        </w:rPr>
        <w:t xml:space="preserve"> </w:t>
      </w:r>
    </w:p>
    <w:p w:rsidR="00604289" w:rsidRDefault="00C1038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Luke 23:34-43</w:t>
      </w:r>
      <w:r w:rsidR="00745FBA">
        <w:rPr>
          <w:rFonts w:ascii="Arial" w:eastAsia="Arial" w:hAnsi="Arial" w:cs="Arial"/>
          <w:b/>
        </w:rPr>
        <w:t xml:space="preserve">;  </w:t>
      </w:r>
    </w:p>
    <w:p w:rsidR="00604289" w:rsidRDefault="00604289">
      <w:pPr>
        <w:pBdr>
          <w:top w:val="nil"/>
          <w:left w:val="nil"/>
          <w:bottom w:val="nil"/>
          <w:right w:val="nil"/>
          <w:between w:val="nil"/>
        </w:pBdr>
        <w:spacing w:after="0" w:line="240" w:lineRule="auto"/>
        <w:ind w:left="1620"/>
        <w:jc w:val="center"/>
        <w:rPr>
          <w:rFonts w:ascii="Arial" w:eastAsia="Arial" w:hAnsi="Arial" w:cs="Arial"/>
          <w:b/>
          <w:color w:val="000000"/>
        </w:rPr>
      </w:pPr>
    </w:p>
    <w:p w:rsidR="00604289" w:rsidRDefault="00C10381">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March 12, 2023</w:t>
      </w:r>
    </w:p>
    <w:p w:rsidR="00604289" w:rsidRDefault="00745FB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rsidR="00604289" w:rsidRDefault="00097358">
      <w:pPr>
        <w:pBdr>
          <w:top w:val="nil"/>
          <w:left w:val="nil"/>
          <w:bottom w:val="nil"/>
          <w:right w:val="nil"/>
          <w:between w:val="nil"/>
        </w:pBdr>
        <w:spacing w:after="0" w:line="240" w:lineRule="auto"/>
        <w:rPr>
          <w:rFonts w:ascii="Arial" w:eastAsia="Arial" w:hAnsi="Arial" w:cs="Arial"/>
          <w:b/>
        </w:rPr>
      </w:pPr>
      <w:r>
        <w:pict w14:anchorId="4CB59E95">
          <v:rect id="_x0000_i1025" style="width:0;height:1.5pt" o:hralign="center" o:hrstd="t" o:hr="t" fillcolor="#a0a0a0" stroked="f"/>
        </w:pict>
      </w:r>
    </w:p>
    <w:p w:rsidR="00604289" w:rsidRDefault="00604289">
      <w:pPr>
        <w:pBdr>
          <w:top w:val="nil"/>
          <w:left w:val="nil"/>
          <w:bottom w:val="nil"/>
          <w:right w:val="nil"/>
          <w:between w:val="nil"/>
        </w:pBdr>
        <w:spacing w:after="0" w:line="240" w:lineRule="auto"/>
        <w:rPr>
          <w:rFonts w:ascii="Arial" w:eastAsia="Arial" w:hAnsi="Arial" w:cs="Arial"/>
          <w:b/>
        </w:rPr>
      </w:pPr>
    </w:p>
    <w:p w:rsidR="00604289" w:rsidRDefault="00745FBA">
      <w:pPr>
        <w:spacing w:after="0" w:line="240" w:lineRule="auto"/>
        <w:jc w:val="center"/>
        <w:rPr>
          <w:rFonts w:ascii="Georgia" w:eastAsia="Georgia" w:hAnsi="Georgia" w:cs="Georgia"/>
          <w:b/>
          <w:sz w:val="26"/>
          <w:szCs w:val="26"/>
        </w:rPr>
      </w:pPr>
      <w:r>
        <w:rPr>
          <w:rFonts w:ascii="Georgia" w:eastAsia="Georgia" w:hAnsi="Georgia" w:cs="Georgia"/>
          <w:b/>
          <w:sz w:val="26"/>
          <w:szCs w:val="26"/>
        </w:rPr>
        <w:t xml:space="preserve">DAILY DEVOTION </w:t>
      </w:r>
      <w:r>
        <w:rPr>
          <w:rFonts w:ascii="Georgia" w:eastAsia="Georgia" w:hAnsi="Georgia" w:cs="Georgia"/>
          <w:b/>
          <w:sz w:val="26"/>
          <w:szCs w:val="26"/>
        </w:rPr>
        <w:br/>
      </w:r>
    </w:p>
    <w:p w:rsidR="00604289" w:rsidRDefault="00745FBA">
      <w:pPr>
        <w:spacing w:after="0" w:line="240" w:lineRule="auto"/>
        <w:jc w:val="center"/>
        <w:rPr>
          <w:rFonts w:ascii="Arial" w:eastAsia="Arial" w:hAnsi="Arial" w:cs="Arial"/>
        </w:rPr>
      </w:pPr>
      <w:r>
        <w:rPr>
          <w:rFonts w:ascii="Arial" w:eastAsia="Arial" w:hAnsi="Arial" w:cs="Arial"/>
        </w:rPr>
        <w:t xml:space="preserve">Find a rhythm in God’s word this week! Follow this </w:t>
      </w:r>
      <w:proofErr w:type="gramStart"/>
      <w:r>
        <w:rPr>
          <w:rFonts w:ascii="Arial" w:eastAsia="Arial" w:hAnsi="Arial" w:cs="Arial"/>
        </w:rPr>
        <w:t>5 day</w:t>
      </w:r>
      <w:proofErr w:type="gramEnd"/>
      <w:r>
        <w:rPr>
          <w:rFonts w:ascii="Arial" w:eastAsia="Arial" w:hAnsi="Arial" w:cs="Arial"/>
        </w:rPr>
        <w:t xml:space="preserve"> plan on your own or with your group!</w:t>
      </w:r>
    </w:p>
    <w:p w:rsidR="00604289" w:rsidRDefault="00604289">
      <w:pPr>
        <w:spacing w:after="0" w:line="240" w:lineRule="auto"/>
        <w:jc w:val="center"/>
        <w:rPr>
          <w:rFonts w:ascii="Arial" w:eastAsia="Arial" w:hAnsi="Arial" w:cs="Arial"/>
          <w:b/>
        </w:rPr>
      </w:pPr>
    </w:p>
    <w:p w:rsidR="00D02050" w:rsidRDefault="00D02050">
      <w:pPr>
        <w:spacing w:after="0" w:line="240" w:lineRule="auto"/>
      </w:pPr>
      <w:hyperlink r:id="rId7" w:history="1">
        <w:r w:rsidRPr="00E915B5">
          <w:rPr>
            <w:rStyle w:val="Hyperlink"/>
          </w:rPr>
          <w:t>https://www.bible.com/en/reading-plans/22635-forgiving-what-you-cant-forget-a-5-day-challenge</w:t>
        </w:r>
      </w:hyperlink>
    </w:p>
    <w:p w:rsidR="00604289" w:rsidRDefault="00097358">
      <w:pPr>
        <w:spacing w:after="0" w:line="240" w:lineRule="auto"/>
        <w:rPr>
          <w:rFonts w:ascii="Arial" w:eastAsia="Arial" w:hAnsi="Arial" w:cs="Arial"/>
        </w:rPr>
      </w:pPr>
      <w:r>
        <w:pict w14:anchorId="12E31711">
          <v:rect id="_x0000_i1026" style="width:0;height:1.5pt" o:hralign="center" o:hrstd="t" o:hr="t" fillcolor="#a0a0a0" stroked="f"/>
        </w:pict>
      </w:r>
    </w:p>
    <w:p w:rsidR="00604289" w:rsidRDefault="00604289">
      <w:pPr>
        <w:pBdr>
          <w:top w:val="nil"/>
          <w:left w:val="nil"/>
          <w:bottom w:val="nil"/>
          <w:right w:val="nil"/>
          <w:between w:val="nil"/>
        </w:pBdr>
        <w:spacing w:after="0" w:line="240" w:lineRule="auto"/>
        <w:ind w:left="1620"/>
        <w:jc w:val="center"/>
        <w:rPr>
          <w:rFonts w:ascii="Arial" w:eastAsia="Arial" w:hAnsi="Arial" w:cs="Arial"/>
        </w:rPr>
      </w:pPr>
    </w:p>
    <w:p w:rsidR="00604289" w:rsidRDefault="00745FBA">
      <w:pPr>
        <w:pBdr>
          <w:top w:val="nil"/>
          <w:left w:val="nil"/>
          <w:bottom w:val="nil"/>
          <w:right w:val="nil"/>
          <w:between w:val="nil"/>
        </w:pBdr>
        <w:spacing w:after="0" w:line="240" w:lineRule="auto"/>
        <w:jc w:val="center"/>
        <w:rPr>
          <w:rFonts w:ascii="Georgia" w:eastAsia="Georgia" w:hAnsi="Georgia" w:cs="Georgia"/>
          <w:b/>
        </w:rPr>
      </w:pPr>
      <w:r>
        <w:rPr>
          <w:rFonts w:ascii="Georgia" w:eastAsia="Georgia" w:hAnsi="Georgia" w:cs="Georgia"/>
          <w:b/>
          <w:sz w:val="26"/>
          <w:szCs w:val="26"/>
        </w:rPr>
        <w:t>INSPIRATION</w:t>
      </w:r>
      <w:r>
        <w:rPr>
          <w:rFonts w:ascii="Georgia" w:eastAsia="Georgia" w:hAnsi="Georgia" w:cs="Georgia"/>
          <w:b/>
        </w:rPr>
        <w:br/>
      </w:r>
    </w:p>
    <w:p w:rsidR="00604289" w:rsidRPr="00D02050" w:rsidRDefault="00D02050">
      <w:pPr>
        <w:pBdr>
          <w:top w:val="nil"/>
          <w:left w:val="nil"/>
          <w:bottom w:val="nil"/>
          <w:right w:val="nil"/>
          <w:between w:val="nil"/>
        </w:pBdr>
        <w:spacing w:after="0" w:line="240" w:lineRule="auto"/>
        <w:ind w:left="360"/>
        <w:jc w:val="center"/>
        <w:rPr>
          <w:rFonts w:ascii="Arial" w:eastAsia="Arial" w:hAnsi="Arial" w:cs="Arial"/>
          <w:color w:val="000000"/>
        </w:rPr>
      </w:pPr>
      <w:r w:rsidRPr="00D02050">
        <w:rPr>
          <w:rFonts w:ascii="Arial" w:hAnsi="Arial" w:cs="Arial"/>
        </w:rPr>
        <w:t>“We must develop and maintain the capacity to forgive. He who is devoid of the power to forgive is devoid of the power to love. There is some good in the worst of us and some evil in the best of us. When we discover this, we are less prone to hate our enemies.” – Martin Luther King, Jr.</w:t>
      </w:r>
    </w:p>
    <w:p w:rsidR="00604289" w:rsidRDefault="00745FBA">
      <w:pPr>
        <w:spacing w:after="0" w:line="240" w:lineRule="auto"/>
        <w:jc w:val="center"/>
        <w:rPr>
          <w:rFonts w:ascii="Arial" w:eastAsia="Arial" w:hAnsi="Arial" w:cs="Arial"/>
          <w:highlight w:val="white"/>
        </w:rPr>
      </w:pPr>
      <w:r>
        <w:rPr>
          <w:rFonts w:ascii="Arial" w:eastAsia="Arial" w:hAnsi="Arial" w:cs="Arial"/>
          <w:highlight w:val="white"/>
        </w:rPr>
        <w:tab/>
      </w:r>
    </w:p>
    <w:p w:rsidR="00604289" w:rsidRDefault="00097358">
      <w:pPr>
        <w:spacing w:after="0" w:line="240" w:lineRule="auto"/>
        <w:jc w:val="center"/>
        <w:rPr>
          <w:rFonts w:ascii="Arial" w:eastAsia="Arial" w:hAnsi="Arial" w:cs="Arial"/>
          <w:highlight w:val="white"/>
        </w:rPr>
      </w:pPr>
      <w:r>
        <w:pict w14:anchorId="7DAB2EC8">
          <v:rect id="_x0000_i1027" style="width:0;height:1.5pt" o:hralign="center" o:hrstd="t" o:hr="t" fillcolor="#a0a0a0" stroked="f"/>
        </w:pict>
      </w:r>
    </w:p>
    <w:p w:rsidR="00604289" w:rsidRDefault="00604289">
      <w:pPr>
        <w:spacing w:after="0" w:line="240" w:lineRule="auto"/>
        <w:jc w:val="center"/>
        <w:rPr>
          <w:rFonts w:ascii="Arial" w:eastAsia="Arial" w:hAnsi="Arial" w:cs="Arial"/>
          <w:highlight w:val="white"/>
        </w:rPr>
      </w:pPr>
    </w:p>
    <w:p w:rsidR="00604289" w:rsidRDefault="00745FBA">
      <w:pPr>
        <w:spacing w:after="0" w:line="240" w:lineRule="auto"/>
        <w:jc w:val="center"/>
        <w:rPr>
          <w:rFonts w:ascii="Georgia" w:eastAsia="Georgia" w:hAnsi="Georgia" w:cs="Georgia"/>
          <w:b/>
          <w:sz w:val="26"/>
          <w:szCs w:val="26"/>
        </w:rPr>
      </w:pPr>
      <w:r>
        <w:rPr>
          <w:rFonts w:ascii="Georgia" w:eastAsia="Georgia" w:hAnsi="Georgia" w:cs="Georgia"/>
          <w:b/>
          <w:sz w:val="26"/>
          <w:szCs w:val="26"/>
        </w:rPr>
        <w:t>ICE BREAKER</w:t>
      </w:r>
    </w:p>
    <w:p w:rsidR="00604289" w:rsidRDefault="00604289">
      <w:pPr>
        <w:spacing w:after="0" w:line="240" w:lineRule="auto"/>
        <w:rPr>
          <w:rFonts w:ascii="Arial" w:eastAsia="Arial" w:hAnsi="Arial" w:cs="Arial"/>
        </w:rPr>
      </w:pPr>
    </w:p>
    <w:p w:rsidR="00604289" w:rsidRDefault="00C10381">
      <w:pPr>
        <w:numPr>
          <w:ilvl w:val="0"/>
          <w:numId w:val="4"/>
        </w:numPr>
        <w:pBdr>
          <w:top w:val="nil"/>
          <w:left w:val="nil"/>
          <w:bottom w:val="nil"/>
          <w:right w:val="nil"/>
          <w:between w:val="nil"/>
        </w:pBdr>
        <w:spacing w:after="0" w:line="240" w:lineRule="auto"/>
        <w:ind w:left="648" w:right="288"/>
        <w:rPr>
          <w:rFonts w:ascii="Arial" w:eastAsia="Arial" w:hAnsi="Arial" w:cs="Arial"/>
        </w:rPr>
      </w:pPr>
      <w:r>
        <w:rPr>
          <w:rFonts w:ascii="Arial" w:eastAsia="Arial" w:hAnsi="Arial" w:cs="Arial"/>
        </w:rPr>
        <w:t>What is one historical even</w:t>
      </w:r>
      <w:r w:rsidR="00600B40">
        <w:rPr>
          <w:rFonts w:ascii="Arial" w:eastAsia="Arial" w:hAnsi="Arial" w:cs="Arial"/>
        </w:rPr>
        <w:t xml:space="preserve">t you would have liked to witness </w:t>
      </w:r>
      <w:r>
        <w:rPr>
          <w:rFonts w:ascii="Arial" w:eastAsia="Arial" w:hAnsi="Arial" w:cs="Arial"/>
        </w:rPr>
        <w:t>and why</w:t>
      </w:r>
      <w:r w:rsidR="00745FBA">
        <w:rPr>
          <w:rFonts w:ascii="Arial" w:eastAsia="Arial" w:hAnsi="Arial" w:cs="Arial"/>
        </w:rPr>
        <w:t>?</w:t>
      </w:r>
    </w:p>
    <w:p w:rsidR="00600B40" w:rsidRDefault="00600B40">
      <w:pPr>
        <w:numPr>
          <w:ilvl w:val="0"/>
          <w:numId w:val="4"/>
        </w:numPr>
        <w:pBdr>
          <w:top w:val="nil"/>
          <w:left w:val="nil"/>
          <w:bottom w:val="nil"/>
          <w:right w:val="nil"/>
          <w:between w:val="nil"/>
        </w:pBdr>
        <w:spacing w:after="0" w:line="240" w:lineRule="auto"/>
        <w:ind w:left="648" w:right="288"/>
        <w:rPr>
          <w:rFonts w:ascii="Arial" w:eastAsia="Arial" w:hAnsi="Arial" w:cs="Arial"/>
        </w:rPr>
      </w:pPr>
      <w:r>
        <w:rPr>
          <w:rFonts w:ascii="Arial" w:eastAsia="Arial" w:hAnsi="Arial" w:cs="Arial"/>
        </w:rPr>
        <w:t xml:space="preserve">Which Bible story of Jesus forgiving someone would you have liked to witness and why? </w:t>
      </w:r>
    </w:p>
    <w:p w:rsidR="00604289" w:rsidRDefault="00604289">
      <w:pPr>
        <w:pBdr>
          <w:top w:val="nil"/>
          <w:left w:val="nil"/>
          <w:bottom w:val="nil"/>
          <w:right w:val="nil"/>
          <w:between w:val="nil"/>
        </w:pBdr>
        <w:spacing w:after="0" w:line="240" w:lineRule="auto"/>
        <w:ind w:left="648" w:right="288"/>
        <w:rPr>
          <w:rFonts w:ascii="Arial" w:eastAsia="Arial" w:hAnsi="Arial" w:cs="Arial"/>
        </w:rPr>
      </w:pPr>
    </w:p>
    <w:p w:rsidR="00604289" w:rsidRDefault="00604289">
      <w:pPr>
        <w:pBdr>
          <w:top w:val="nil"/>
          <w:left w:val="nil"/>
          <w:bottom w:val="nil"/>
          <w:right w:val="nil"/>
          <w:between w:val="nil"/>
        </w:pBdr>
        <w:spacing w:after="0" w:line="240" w:lineRule="auto"/>
        <w:ind w:right="288"/>
        <w:rPr>
          <w:rFonts w:ascii="Arial" w:eastAsia="Arial" w:hAnsi="Arial" w:cs="Arial"/>
        </w:rPr>
      </w:pPr>
    </w:p>
    <w:p w:rsidR="00604289" w:rsidRDefault="00097358">
      <w:pPr>
        <w:spacing w:after="0" w:line="240" w:lineRule="auto"/>
        <w:jc w:val="center"/>
        <w:rPr>
          <w:rFonts w:ascii="Arial" w:eastAsia="Arial" w:hAnsi="Arial" w:cs="Arial"/>
        </w:rPr>
      </w:pPr>
      <w:r>
        <w:pict w14:anchorId="3A8218F7">
          <v:rect id="_x0000_i1028" style="width:0;height:1.5pt" o:hralign="center" o:hrstd="t" o:hr="t" fillcolor="#a0a0a0" stroked="f"/>
        </w:pict>
      </w:r>
    </w:p>
    <w:p w:rsidR="00604289" w:rsidRDefault="00604289">
      <w:pPr>
        <w:pBdr>
          <w:top w:val="nil"/>
          <w:left w:val="nil"/>
          <w:bottom w:val="nil"/>
          <w:right w:val="nil"/>
          <w:between w:val="nil"/>
        </w:pBdr>
        <w:spacing w:after="0" w:line="240" w:lineRule="auto"/>
        <w:ind w:right="288"/>
        <w:rPr>
          <w:rFonts w:ascii="Arial" w:eastAsia="Arial" w:hAnsi="Arial" w:cs="Arial"/>
        </w:rPr>
      </w:pPr>
    </w:p>
    <w:p w:rsidR="00604289" w:rsidRDefault="00745FBA">
      <w:pPr>
        <w:spacing w:after="0" w:line="240" w:lineRule="auto"/>
        <w:jc w:val="center"/>
        <w:rPr>
          <w:rFonts w:ascii="Georgia" w:eastAsia="Georgia" w:hAnsi="Georgia" w:cs="Georgia"/>
          <w:b/>
          <w:sz w:val="26"/>
          <w:szCs w:val="26"/>
        </w:rPr>
      </w:pPr>
      <w:r>
        <w:rPr>
          <w:rFonts w:ascii="Georgia" w:eastAsia="Georgia" w:hAnsi="Georgia" w:cs="Georgia"/>
          <w:b/>
          <w:sz w:val="26"/>
          <w:szCs w:val="26"/>
        </w:rPr>
        <w:t>DEEP DIVE</w:t>
      </w:r>
      <w:r>
        <w:rPr>
          <w:rFonts w:ascii="Georgia" w:eastAsia="Georgia" w:hAnsi="Georgia" w:cs="Georgia"/>
          <w:b/>
          <w:sz w:val="26"/>
          <w:szCs w:val="26"/>
        </w:rPr>
        <w:br/>
      </w:r>
    </w:p>
    <w:p w:rsidR="00604289" w:rsidRDefault="00745FBA">
      <w:pPr>
        <w:spacing w:after="0" w:line="240" w:lineRule="auto"/>
        <w:jc w:val="center"/>
        <w:rPr>
          <w:rFonts w:ascii="Arial" w:eastAsia="Arial" w:hAnsi="Arial" w:cs="Arial"/>
          <w:b/>
        </w:rPr>
      </w:pPr>
      <w:r>
        <w:rPr>
          <w:rFonts w:ascii="Arial" w:eastAsia="Arial" w:hAnsi="Arial" w:cs="Arial"/>
          <w:b/>
        </w:rPr>
        <w:t xml:space="preserve">Read this out loud </w:t>
      </w:r>
    </w:p>
    <w:p w:rsidR="00604289" w:rsidRDefault="00745FBA">
      <w:pPr>
        <w:spacing w:after="0" w:line="240" w:lineRule="auto"/>
        <w:jc w:val="center"/>
        <w:rPr>
          <w:rFonts w:ascii="Arial" w:eastAsia="Arial" w:hAnsi="Arial" w:cs="Arial"/>
        </w:rPr>
      </w:pPr>
      <w:r>
        <w:rPr>
          <w:rFonts w:ascii="Arial" w:eastAsia="Arial" w:hAnsi="Arial" w:cs="Arial"/>
        </w:rPr>
        <w:t>An excerpt from the message this week:</w:t>
      </w:r>
    </w:p>
    <w:p w:rsidR="00604289" w:rsidRDefault="00604289">
      <w:pPr>
        <w:spacing w:after="0" w:line="240" w:lineRule="auto"/>
        <w:jc w:val="center"/>
        <w:rPr>
          <w:rFonts w:ascii="Arial" w:eastAsia="Arial" w:hAnsi="Arial" w:cs="Arial"/>
        </w:rPr>
      </w:pPr>
    </w:p>
    <w:p w:rsidR="0072034D" w:rsidRPr="0072034D" w:rsidRDefault="00745FBA" w:rsidP="0072034D">
      <w:pPr>
        <w:spacing w:line="360" w:lineRule="auto"/>
        <w:rPr>
          <w:rFonts w:ascii="Arial" w:eastAsia="Tahoma" w:hAnsi="Arial" w:cs="Arial"/>
        </w:rPr>
      </w:pPr>
      <w:r w:rsidRPr="0072034D">
        <w:rPr>
          <w:rFonts w:ascii="Arial" w:eastAsia="Arial" w:hAnsi="Arial" w:cs="Arial"/>
        </w:rPr>
        <w:t>“</w:t>
      </w:r>
      <w:r w:rsidR="0072034D" w:rsidRPr="0072034D">
        <w:rPr>
          <w:rFonts w:ascii="Arial" w:eastAsia="Tahoma" w:hAnsi="Arial" w:cs="Arial"/>
        </w:rPr>
        <w:t xml:space="preserve">We are so good at keeping score – even when we don’t keep score we keep score. You have probably been to a little league T-ball game – it is baseball without pitching – you put the ball on the tee and hit it – hopefully – not always - but it really doesn’t matter if you hit it </w:t>
      </w:r>
      <w:proofErr w:type="gramStart"/>
      <w:r w:rsidR="0072034D" w:rsidRPr="0072034D">
        <w:rPr>
          <w:rFonts w:ascii="Arial" w:eastAsia="Tahoma" w:hAnsi="Arial" w:cs="Arial"/>
        </w:rPr>
        <w:t>or not – everyone</w:t>
      </w:r>
      <w:proofErr w:type="gramEnd"/>
      <w:r w:rsidR="0072034D" w:rsidRPr="0072034D">
        <w:rPr>
          <w:rFonts w:ascii="Arial" w:eastAsia="Tahoma" w:hAnsi="Arial" w:cs="Arial"/>
        </w:rPr>
        <w:t xml:space="preserve"> is a winner because no one will keep score – except the kids and the parents.</w:t>
      </w:r>
    </w:p>
    <w:p w:rsidR="00604289" w:rsidRPr="0072034D" w:rsidRDefault="0072034D" w:rsidP="0072034D">
      <w:pPr>
        <w:spacing w:line="360" w:lineRule="auto"/>
        <w:rPr>
          <w:rFonts w:ascii="Arial" w:eastAsia="Tahoma" w:hAnsi="Arial" w:cs="Arial"/>
        </w:rPr>
      </w:pPr>
      <w:r w:rsidRPr="0072034D">
        <w:rPr>
          <w:rFonts w:ascii="Arial" w:eastAsia="Tahoma" w:hAnsi="Arial" w:cs="Arial"/>
        </w:rPr>
        <w:lastRenderedPageBreak/>
        <w:t xml:space="preserve">At the end of the </w:t>
      </w:r>
      <w:proofErr w:type="gramStart"/>
      <w:r w:rsidRPr="0072034D">
        <w:rPr>
          <w:rFonts w:ascii="Arial" w:eastAsia="Tahoma" w:hAnsi="Arial" w:cs="Arial"/>
        </w:rPr>
        <w:t>game</w:t>
      </w:r>
      <w:proofErr w:type="gramEnd"/>
      <w:r w:rsidRPr="0072034D">
        <w:rPr>
          <w:rFonts w:ascii="Arial" w:eastAsia="Tahoma" w:hAnsi="Arial" w:cs="Arial"/>
        </w:rPr>
        <w:t xml:space="preserve"> everyone knows who scored the most runs – you might try to convince your team that they are all winners – but everyone knows – not today. When we keep a record – someone wins, and someone loses.</w:t>
      </w:r>
      <w:r w:rsidR="00745FBA" w:rsidRPr="0072034D">
        <w:rPr>
          <w:rFonts w:ascii="Arial" w:eastAsia="Arial" w:hAnsi="Arial" w:cs="Arial"/>
        </w:rPr>
        <w:t>”</w:t>
      </w:r>
    </w:p>
    <w:p w:rsidR="00604289" w:rsidRDefault="00745FBA">
      <w:pPr>
        <w:pBdr>
          <w:top w:val="nil"/>
          <w:left w:val="nil"/>
          <w:bottom w:val="nil"/>
          <w:right w:val="nil"/>
          <w:between w:val="nil"/>
        </w:pBdr>
        <w:spacing w:after="0" w:line="240" w:lineRule="auto"/>
        <w:ind w:left="900"/>
        <w:rPr>
          <w:rFonts w:ascii="Arial" w:eastAsia="Arial" w:hAnsi="Arial" w:cs="Arial"/>
          <w:b/>
          <w:color w:val="000000"/>
        </w:rPr>
      </w:pPr>
      <w:proofErr w:type="gramStart"/>
      <w:r>
        <w:rPr>
          <w:rFonts w:ascii="Arial" w:eastAsia="Arial" w:hAnsi="Arial" w:cs="Arial"/>
          <w:b/>
          <w:color w:val="000000"/>
        </w:rPr>
        <w:t>Read</w:t>
      </w:r>
      <w:proofErr w:type="gramEnd"/>
      <w:r>
        <w:rPr>
          <w:rFonts w:ascii="Arial" w:eastAsia="Arial" w:hAnsi="Arial" w:cs="Arial"/>
          <w:b/>
          <w:color w:val="000000"/>
        </w:rPr>
        <w:t xml:space="preserve"> </w:t>
      </w:r>
      <w:r w:rsidR="0072034D">
        <w:rPr>
          <w:rFonts w:ascii="Arial" w:eastAsia="Arial" w:hAnsi="Arial" w:cs="Arial"/>
          <w:b/>
        </w:rPr>
        <w:t>Luke 23:34-43</w:t>
      </w:r>
      <w:r w:rsidR="0072034D">
        <w:rPr>
          <w:rFonts w:ascii="Arial" w:eastAsia="Arial" w:hAnsi="Arial" w:cs="Arial"/>
          <w:b/>
        </w:rPr>
        <w:t xml:space="preserve"> </w:t>
      </w:r>
      <w:r>
        <w:rPr>
          <w:rFonts w:ascii="Arial" w:eastAsia="Arial" w:hAnsi="Arial" w:cs="Arial"/>
          <w:b/>
        </w:rPr>
        <w:t>and then answer the following questions</w:t>
      </w:r>
      <w:r>
        <w:rPr>
          <w:rFonts w:ascii="Arial" w:eastAsia="Arial" w:hAnsi="Arial" w:cs="Arial"/>
          <w:b/>
          <w:color w:val="000000"/>
        </w:rPr>
        <w:t>:</w:t>
      </w:r>
    </w:p>
    <w:p w:rsidR="00604289" w:rsidRDefault="00604289">
      <w:pPr>
        <w:spacing w:after="0" w:line="240" w:lineRule="auto"/>
        <w:ind w:left="45"/>
        <w:rPr>
          <w:rFonts w:ascii="Arial" w:eastAsia="Arial" w:hAnsi="Arial" w:cs="Arial"/>
        </w:rPr>
      </w:pPr>
    </w:p>
    <w:p w:rsidR="00604289" w:rsidRDefault="0072034D">
      <w:pPr>
        <w:numPr>
          <w:ilvl w:val="0"/>
          <w:numId w:val="4"/>
        </w:numPr>
        <w:spacing w:after="120" w:line="240" w:lineRule="auto"/>
        <w:ind w:right="288"/>
      </w:pPr>
      <w:r>
        <w:rPr>
          <w:rFonts w:ascii="Arial" w:eastAsia="Arial" w:hAnsi="Arial" w:cs="Arial"/>
        </w:rPr>
        <w:t>Do you find it easy or hard to forgive someone?  Why?</w:t>
      </w:r>
    </w:p>
    <w:p w:rsidR="00604289" w:rsidRDefault="006D5A04">
      <w:pPr>
        <w:numPr>
          <w:ilvl w:val="0"/>
          <w:numId w:val="4"/>
        </w:numPr>
        <w:spacing w:after="120" w:line="240" w:lineRule="auto"/>
        <w:ind w:right="288"/>
      </w:pPr>
      <w:r>
        <w:rPr>
          <w:rFonts w:ascii="Arial" w:eastAsia="Arial" w:hAnsi="Arial" w:cs="Arial"/>
        </w:rPr>
        <w:t xml:space="preserve">Jesus comes to Jerusalem to celebrate the Passover.  According Luke 19:38 Jesus is met with worship as he enters the town, but not by everyone.  </w:t>
      </w:r>
      <w:r w:rsidR="0072034D">
        <w:rPr>
          <w:rFonts w:ascii="Arial" w:eastAsia="Arial" w:hAnsi="Arial" w:cs="Arial"/>
        </w:rPr>
        <w:t>How would you describe Jesus circumstances</w:t>
      </w:r>
      <w:r>
        <w:rPr>
          <w:rFonts w:ascii="Arial" w:eastAsia="Arial" w:hAnsi="Arial" w:cs="Arial"/>
        </w:rPr>
        <w:t xml:space="preserve"> from Luke 23:34-43</w:t>
      </w:r>
      <w:r w:rsidR="0072034D">
        <w:rPr>
          <w:rFonts w:ascii="Arial" w:eastAsia="Arial" w:hAnsi="Arial" w:cs="Arial"/>
        </w:rPr>
        <w:t xml:space="preserve">?  </w:t>
      </w:r>
      <w:r w:rsidR="00600B40">
        <w:rPr>
          <w:rFonts w:ascii="Arial" w:eastAsia="Arial" w:hAnsi="Arial" w:cs="Arial"/>
        </w:rPr>
        <w:t>What in this passage makes you</w:t>
      </w:r>
      <w:r>
        <w:rPr>
          <w:rFonts w:ascii="Arial" w:eastAsia="Arial" w:hAnsi="Arial" w:cs="Arial"/>
        </w:rPr>
        <w:t xml:space="preserve"> think about how hard it would be to forgive these people? </w:t>
      </w:r>
    </w:p>
    <w:p w:rsidR="00DB34CB" w:rsidRPr="007A30A2" w:rsidRDefault="00600B40" w:rsidP="00DB34CB">
      <w:pPr>
        <w:numPr>
          <w:ilvl w:val="0"/>
          <w:numId w:val="4"/>
        </w:numPr>
        <w:spacing w:after="120" w:line="240" w:lineRule="auto"/>
        <w:ind w:right="288"/>
        <w:rPr>
          <w:rFonts w:ascii="Arial" w:hAnsi="Arial" w:cs="Arial"/>
        </w:rPr>
      </w:pPr>
      <w:r>
        <w:rPr>
          <w:rFonts w:ascii="Arial" w:eastAsia="Arial" w:hAnsi="Arial" w:cs="Arial"/>
        </w:rPr>
        <w:t>In Luke 19:</w:t>
      </w:r>
      <w:r w:rsidR="006D5A04">
        <w:rPr>
          <w:rFonts w:ascii="Arial" w:eastAsia="Arial" w:hAnsi="Arial" w:cs="Arial"/>
        </w:rPr>
        <w:t>34 and 40-43, what was the basis for Jesus</w:t>
      </w:r>
      <w:r>
        <w:rPr>
          <w:rFonts w:ascii="Arial" w:eastAsia="Arial" w:hAnsi="Arial" w:cs="Arial"/>
        </w:rPr>
        <w:t>’</w:t>
      </w:r>
      <w:r w:rsidR="006D5A04">
        <w:rPr>
          <w:rFonts w:ascii="Arial" w:eastAsia="Arial" w:hAnsi="Arial" w:cs="Arial"/>
        </w:rPr>
        <w:t xml:space="preserve"> forgiveness?</w:t>
      </w:r>
      <w:r>
        <w:rPr>
          <w:rFonts w:ascii="Arial" w:eastAsia="Arial" w:hAnsi="Arial" w:cs="Arial"/>
        </w:rPr>
        <w:t xml:space="preserve"> Jesus saw God’s big picture as the crowd did not understand </w:t>
      </w:r>
      <w:r w:rsidR="006D5A04">
        <w:rPr>
          <w:rFonts w:ascii="Arial" w:eastAsia="Arial" w:hAnsi="Arial" w:cs="Arial"/>
        </w:rPr>
        <w:t xml:space="preserve">they were really </w:t>
      </w:r>
      <w:r w:rsidR="006D5A04" w:rsidRPr="007A30A2">
        <w:rPr>
          <w:rFonts w:ascii="Arial" w:eastAsia="Arial" w:hAnsi="Arial" w:cs="Arial"/>
          <w:u w:val="single"/>
        </w:rPr>
        <w:t>crucif</w:t>
      </w:r>
      <w:r w:rsidRPr="007A30A2">
        <w:rPr>
          <w:rFonts w:ascii="Arial" w:eastAsia="Arial" w:hAnsi="Arial" w:cs="Arial"/>
          <w:u w:val="single"/>
        </w:rPr>
        <w:t>ying the Son of God.</w:t>
      </w:r>
      <w:r>
        <w:rPr>
          <w:rFonts w:ascii="Arial" w:eastAsia="Arial" w:hAnsi="Arial" w:cs="Arial"/>
        </w:rPr>
        <w:t xml:space="preserve">  Jesus </w:t>
      </w:r>
      <w:r w:rsidR="006D5A04">
        <w:rPr>
          <w:rFonts w:ascii="Arial" w:eastAsia="Arial" w:hAnsi="Arial" w:cs="Arial"/>
        </w:rPr>
        <w:t xml:space="preserve">focused on </w:t>
      </w:r>
      <w:r w:rsidR="007A30A2">
        <w:rPr>
          <w:rFonts w:ascii="Arial" w:eastAsia="Arial" w:hAnsi="Arial" w:cs="Arial"/>
        </w:rPr>
        <w:t xml:space="preserve">forgiving from </w:t>
      </w:r>
      <w:r>
        <w:rPr>
          <w:rFonts w:ascii="Arial" w:eastAsia="Arial" w:hAnsi="Arial" w:cs="Arial"/>
        </w:rPr>
        <w:t>God’</w:t>
      </w:r>
      <w:r w:rsidR="007A30A2">
        <w:rPr>
          <w:rFonts w:ascii="Arial" w:eastAsia="Arial" w:hAnsi="Arial" w:cs="Arial"/>
        </w:rPr>
        <w:t>s perspe</w:t>
      </w:r>
      <w:r>
        <w:rPr>
          <w:rFonts w:ascii="Arial" w:eastAsia="Arial" w:hAnsi="Arial" w:cs="Arial"/>
        </w:rPr>
        <w:t>ctive</w:t>
      </w:r>
      <w:r w:rsidR="006D5A04">
        <w:rPr>
          <w:rFonts w:ascii="Arial" w:eastAsia="Arial" w:hAnsi="Arial" w:cs="Arial"/>
        </w:rPr>
        <w:t>.  The criminal was forgiven</w:t>
      </w:r>
      <w:r w:rsidR="00DB34CB">
        <w:rPr>
          <w:rFonts w:ascii="Arial" w:eastAsia="Arial" w:hAnsi="Arial" w:cs="Arial"/>
        </w:rPr>
        <w:t xml:space="preserve"> because he</w:t>
      </w:r>
      <w:r w:rsidR="007A30A2">
        <w:rPr>
          <w:rFonts w:ascii="Arial" w:eastAsia="Arial" w:hAnsi="Arial" w:cs="Arial"/>
        </w:rPr>
        <w:t xml:space="preserve"> realized Jesus was sinless and </w:t>
      </w:r>
      <w:r w:rsidR="00DB34CB">
        <w:rPr>
          <w:rFonts w:ascii="Arial" w:eastAsia="Arial" w:hAnsi="Arial" w:cs="Arial"/>
        </w:rPr>
        <w:t>did not deserve death</w:t>
      </w:r>
      <w:r w:rsidR="007A30A2">
        <w:rPr>
          <w:rFonts w:ascii="Arial" w:eastAsia="Arial" w:hAnsi="Arial" w:cs="Arial"/>
        </w:rPr>
        <w:t xml:space="preserve"> and he asked for forgiveness</w:t>
      </w:r>
      <w:r w:rsidR="00DB34CB">
        <w:rPr>
          <w:rFonts w:ascii="Arial" w:eastAsia="Arial" w:hAnsi="Arial" w:cs="Arial"/>
        </w:rPr>
        <w:t>.  In both instances</w:t>
      </w:r>
      <w:r w:rsidR="007A30A2">
        <w:rPr>
          <w:rFonts w:ascii="Arial" w:eastAsia="Arial" w:hAnsi="Arial" w:cs="Arial"/>
        </w:rPr>
        <w:t>, forgiveness was</w:t>
      </w:r>
      <w:r w:rsidR="00DB34CB">
        <w:rPr>
          <w:rFonts w:ascii="Arial" w:eastAsia="Arial" w:hAnsi="Arial" w:cs="Arial"/>
        </w:rPr>
        <w:t xml:space="preserve"> based on the bigger picture of God’s plan and forgiveness through Jesus.</w:t>
      </w:r>
      <w:r w:rsidR="00DB34CB">
        <w:t xml:space="preserve">  </w:t>
      </w:r>
      <w:r w:rsidR="00DB34CB" w:rsidRPr="007A30A2">
        <w:rPr>
          <w:rFonts w:ascii="Arial" w:hAnsi="Arial" w:cs="Arial"/>
        </w:rPr>
        <w:t>If you find it hard to forgive, how does this example from Jesus help you move along in the forgiveness process?</w:t>
      </w:r>
    </w:p>
    <w:p w:rsidR="006D5A04" w:rsidRDefault="006D5A04">
      <w:pPr>
        <w:spacing w:after="0" w:line="240" w:lineRule="auto"/>
        <w:jc w:val="center"/>
        <w:rPr>
          <w:rFonts w:ascii="Arial" w:eastAsia="Arial" w:hAnsi="Arial" w:cs="Arial"/>
          <w:b/>
        </w:rPr>
      </w:pPr>
    </w:p>
    <w:p w:rsidR="006D5A04" w:rsidRDefault="006D5A04">
      <w:pPr>
        <w:spacing w:after="0" w:line="240" w:lineRule="auto"/>
        <w:jc w:val="center"/>
        <w:rPr>
          <w:rFonts w:ascii="Arial" w:eastAsia="Arial" w:hAnsi="Arial" w:cs="Arial"/>
          <w:b/>
        </w:rPr>
      </w:pPr>
    </w:p>
    <w:p w:rsidR="00604289" w:rsidRDefault="00745FBA">
      <w:pPr>
        <w:spacing w:after="0" w:line="240" w:lineRule="auto"/>
        <w:jc w:val="center"/>
        <w:rPr>
          <w:rFonts w:ascii="Arial" w:eastAsia="Arial" w:hAnsi="Arial" w:cs="Arial"/>
          <w:b/>
        </w:rPr>
      </w:pPr>
      <w:r>
        <w:rPr>
          <w:rFonts w:ascii="Arial" w:eastAsia="Arial" w:hAnsi="Arial" w:cs="Arial"/>
          <w:b/>
        </w:rPr>
        <w:t xml:space="preserve">Read this out loud </w:t>
      </w:r>
    </w:p>
    <w:p w:rsidR="00604289" w:rsidRDefault="00745FBA">
      <w:pPr>
        <w:spacing w:after="0" w:line="240" w:lineRule="auto"/>
        <w:jc w:val="center"/>
        <w:rPr>
          <w:rFonts w:ascii="Arial" w:eastAsia="Arial" w:hAnsi="Arial" w:cs="Arial"/>
          <w:b/>
        </w:rPr>
      </w:pPr>
      <w:bookmarkStart w:id="0" w:name="_30j0zll" w:colFirst="0" w:colLast="0"/>
      <w:bookmarkEnd w:id="0"/>
      <w:r>
        <w:rPr>
          <w:rFonts w:ascii="Arial" w:eastAsia="Arial" w:hAnsi="Arial" w:cs="Arial"/>
        </w:rPr>
        <w:t>An excerpt from the message this week:</w:t>
      </w:r>
    </w:p>
    <w:p w:rsidR="00604289" w:rsidRDefault="00604289">
      <w:pPr>
        <w:spacing w:after="0" w:line="240" w:lineRule="auto"/>
        <w:jc w:val="center"/>
        <w:rPr>
          <w:rFonts w:ascii="Arial" w:eastAsia="Arial" w:hAnsi="Arial" w:cs="Arial"/>
        </w:rPr>
      </w:pPr>
    </w:p>
    <w:p w:rsidR="00DB34CB" w:rsidRDefault="00745FBA" w:rsidP="00DB34CB">
      <w:pPr>
        <w:spacing w:after="0" w:line="240" w:lineRule="auto"/>
        <w:rPr>
          <w:rFonts w:ascii="Arial" w:eastAsia="Tahoma" w:hAnsi="Arial" w:cs="Arial"/>
        </w:rPr>
      </w:pPr>
      <w:r>
        <w:rPr>
          <w:rFonts w:ascii="Arial" w:eastAsia="Arial" w:hAnsi="Arial" w:cs="Arial"/>
        </w:rPr>
        <w:t>“</w:t>
      </w:r>
      <w:r w:rsidR="00DB34CB" w:rsidRPr="00DB34CB">
        <w:rPr>
          <w:rFonts w:ascii="Arial" w:eastAsia="Tahoma" w:hAnsi="Arial" w:cs="Arial"/>
        </w:rPr>
        <w:t>We all need forgiveness. There is no one listening today that doesn’t need forgiveness from God – and from each other. Marriages do not have a chance without a tremendous amount of forgiveness – friendships require forgiveness – people in the church need forgiveness – we all our hurt and we will all get hurt – We also need to be willing to ask for forgiveness – from God and from each other. Forgiveness does not downplay the hurt – it does hurt – but we are not hurting the person who needs forgiving by withholding grace – we end up hurting ourselves – because bitterness grows – it will stay there – and it will affect our relatio</w:t>
      </w:r>
      <w:r w:rsidR="007837E5">
        <w:rPr>
          <w:rFonts w:ascii="Arial" w:eastAsia="Tahoma" w:hAnsi="Arial" w:cs="Arial"/>
        </w:rPr>
        <w:t>nship with God and with others.</w:t>
      </w:r>
    </w:p>
    <w:p w:rsidR="007837E5" w:rsidRPr="00DB34CB" w:rsidRDefault="007837E5" w:rsidP="00DB34CB">
      <w:pPr>
        <w:spacing w:after="0" w:line="240" w:lineRule="auto"/>
        <w:rPr>
          <w:rFonts w:ascii="Arial" w:eastAsia="Tahoma" w:hAnsi="Arial" w:cs="Arial"/>
        </w:rPr>
      </w:pPr>
    </w:p>
    <w:p w:rsidR="00604289" w:rsidRDefault="00745FBA">
      <w:pPr>
        <w:spacing w:after="0" w:line="240" w:lineRule="auto"/>
        <w:ind w:left="900"/>
        <w:rPr>
          <w:rFonts w:ascii="Arial" w:eastAsia="Arial" w:hAnsi="Arial" w:cs="Arial"/>
          <w:b/>
        </w:rPr>
      </w:pPr>
      <w:r>
        <w:rPr>
          <w:rFonts w:ascii="Arial" w:eastAsia="Arial" w:hAnsi="Arial" w:cs="Arial"/>
          <w:b/>
        </w:rPr>
        <w:t xml:space="preserve">Read </w:t>
      </w:r>
      <w:proofErr w:type="gramStart"/>
      <w:r w:rsidR="00F51800">
        <w:rPr>
          <w:rFonts w:ascii="Arial" w:eastAsia="Arial" w:hAnsi="Arial" w:cs="Arial"/>
          <w:b/>
        </w:rPr>
        <w:t>1</w:t>
      </w:r>
      <w:proofErr w:type="gramEnd"/>
      <w:r w:rsidR="00F51800">
        <w:rPr>
          <w:rFonts w:ascii="Arial" w:eastAsia="Arial" w:hAnsi="Arial" w:cs="Arial"/>
          <w:b/>
        </w:rPr>
        <w:t xml:space="preserve"> Corinthians 13:5, </w:t>
      </w:r>
      <w:r w:rsidR="00DB34CB">
        <w:rPr>
          <w:rFonts w:ascii="Arial" w:eastAsia="Arial" w:hAnsi="Arial" w:cs="Arial"/>
          <w:b/>
        </w:rPr>
        <w:t>Matthew 6:14-15</w:t>
      </w:r>
      <w:r w:rsidR="007837E5">
        <w:rPr>
          <w:rFonts w:ascii="Arial" w:eastAsia="Arial" w:hAnsi="Arial" w:cs="Arial"/>
          <w:b/>
        </w:rPr>
        <w:t>,</w:t>
      </w:r>
      <w:r w:rsidR="00DB34CB">
        <w:rPr>
          <w:rFonts w:ascii="Arial" w:eastAsia="Arial" w:hAnsi="Arial" w:cs="Arial"/>
          <w:b/>
        </w:rPr>
        <w:t xml:space="preserve"> Ephesians 4:32, Colossians 3:13 </w:t>
      </w:r>
      <w:r>
        <w:rPr>
          <w:rFonts w:ascii="Arial" w:eastAsia="Arial" w:hAnsi="Arial" w:cs="Arial"/>
          <w:b/>
        </w:rPr>
        <w:t>and then answer the following questions:</w:t>
      </w:r>
    </w:p>
    <w:p w:rsidR="00F51800" w:rsidRDefault="00F51800">
      <w:pPr>
        <w:spacing w:after="0" w:line="240" w:lineRule="auto"/>
        <w:ind w:left="900"/>
        <w:rPr>
          <w:rFonts w:ascii="Arial" w:eastAsia="Arial" w:hAnsi="Arial" w:cs="Arial"/>
          <w:b/>
        </w:rPr>
      </w:pPr>
    </w:p>
    <w:p w:rsidR="00604289" w:rsidRPr="007837E5" w:rsidRDefault="007837E5">
      <w:pPr>
        <w:numPr>
          <w:ilvl w:val="0"/>
          <w:numId w:val="4"/>
        </w:numPr>
        <w:pBdr>
          <w:top w:val="nil"/>
          <w:left w:val="nil"/>
          <w:bottom w:val="nil"/>
          <w:right w:val="nil"/>
          <w:between w:val="nil"/>
        </w:pBdr>
        <w:spacing w:after="120" w:line="240" w:lineRule="auto"/>
        <w:ind w:right="288"/>
        <w:rPr>
          <w:rFonts w:ascii="Arial" w:eastAsia="Arial" w:hAnsi="Arial" w:cs="Arial"/>
        </w:rPr>
      </w:pPr>
      <w:r w:rsidRPr="007837E5">
        <w:rPr>
          <w:rFonts w:ascii="Arial" w:eastAsia="Arial" w:hAnsi="Arial" w:cs="Arial"/>
          <w:color w:val="000000"/>
        </w:rPr>
        <w:t xml:space="preserve">Share a time when you asked for forgiveness or someone asked you for forgiveness.  What motivated you </w:t>
      </w:r>
      <w:r w:rsidR="007A30A2">
        <w:rPr>
          <w:rFonts w:ascii="Arial" w:eastAsia="Arial" w:hAnsi="Arial" w:cs="Arial"/>
          <w:color w:val="000000"/>
        </w:rPr>
        <w:t>to ask for forgiveness or give</w:t>
      </w:r>
      <w:r w:rsidRPr="007837E5">
        <w:rPr>
          <w:rFonts w:ascii="Arial" w:eastAsia="Arial" w:hAnsi="Arial" w:cs="Arial"/>
          <w:color w:val="000000"/>
        </w:rPr>
        <w:t xml:space="preserve"> forgiveness?</w:t>
      </w:r>
    </w:p>
    <w:p w:rsidR="00604289" w:rsidRDefault="007837E5">
      <w:pPr>
        <w:numPr>
          <w:ilvl w:val="0"/>
          <w:numId w:val="4"/>
        </w:numPr>
        <w:pBdr>
          <w:top w:val="nil"/>
          <w:left w:val="nil"/>
          <w:bottom w:val="nil"/>
          <w:right w:val="nil"/>
          <w:between w:val="nil"/>
        </w:pBdr>
        <w:spacing w:after="120" w:line="240" w:lineRule="auto"/>
        <w:ind w:right="288"/>
        <w:rPr>
          <w:rFonts w:ascii="Arial" w:eastAsia="Arial" w:hAnsi="Arial" w:cs="Arial"/>
        </w:rPr>
      </w:pPr>
      <w:r>
        <w:rPr>
          <w:rFonts w:ascii="Arial" w:eastAsia="Arial" w:hAnsi="Arial" w:cs="Arial"/>
        </w:rPr>
        <w:t>Based on these verses, why do we forgive?  Think of the people you need to f</w:t>
      </w:r>
      <w:r w:rsidR="007A30A2">
        <w:rPr>
          <w:rFonts w:ascii="Arial" w:eastAsia="Arial" w:hAnsi="Arial" w:cs="Arial"/>
        </w:rPr>
        <w:t xml:space="preserve">orgive or you need to ask </w:t>
      </w:r>
      <w:r>
        <w:rPr>
          <w:rFonts w:ascii="Arial" w:eastAsia="Arial" w:hAnsi="Arial" w:cs="Arial"/>
        </w:rPr>
        <w:t>forgiveness.  In light of these verses</w:t>
      </w:r>
      <w:r w:rsidR="007A30A2">
        <w:rPr>
          <w:rFonts w:ascii="Arial" w:eastAsia="Arial" w:hAnsi="Arial" w:cs="Arial"/>
        </w:rPr>
        <w:t>,</w:t>
      </w:r>
      <w:r>
        <w:rPr>
          <w:rFonts w:ascii="Arial" w:eastAsia="Arial" w:hAnsi="Arial" w:cs="Arial"/>
        </w:rPr>
        <w:t xml:space="preserve"> what is your motivation for forgiveness?  How do these verses help you move toward forgiveness?</w:t>
      </w:r>
    </w:p>
    <w:p w:rsidR="00604289" w:rsidRDefault="007837E5">
      <w:pPr>
        <w:numPr>
          <w:ilvl w:val="0"/>
          <w:numId w:val="4"/>
        </w:numPr>
        <w:pBdr>
          <w:top w:val="nil"/>
          <w:left w:val="nil"/>
          <w:bottom w:val="nil"/>
          <w:right w:val="nil"/>
          <w:between w:val="nil"/>
        </w:pBdr>
        <w:spacing w:after="120" w:line="240" w:lineRule="auto"/>
        <w:ind w:right="288"/>
        <w:rPr>
          <w:rFonts w:ascii="Arial" w:eastAsia="Arial" w:hAnsi="Arial" w:cs="Arial"/>
        </w:rPr>
      </w:pPr>
      <w:r>
        <w:rPr>
          <w:rFonts w:ascii="Arial" w:eastAsia="Arial" w:hAnsi="Arial" w:cs="Arial"/>
        </w:rPr>
        <w:t xml:space="preserve">Now think about forgiveness from God.  What is your understanding of forgiveness based on the </w:t>
      </w:r>
      <w:r w:rsidR="007A30A2">
        <w:rPr>
          <w:rFonts w:ascii="Arial" w:eastAsia="Arial" w:hAnsi="Arial" w:cs="Arial"/>
        </w:rPr>
        <w:t>death and resurrection of Jesus</w:t>
      </w:r>
      <w:r>
        <w:rPr>
          <w:rFonts w:ascii="Arial" w:eastAsia="Arial" w:hAnsi="Arial" w:cs="Arial"/>
        </w:rPr>
        <w:t>?  How does this motivate you to ask G</w:t>
      </w:r>
      <w:r w:rsidR="00F51800">
        <w:rPr>
          <w:rFonts w:ascii="Arial" w:eastAsia="Arial" w:hAnsi="Arial" w:cs="Arial"/>
        </w:rPr>
        <w:t xml:space="preserve">od for forgiveness?  </w:t>
      </w:r>
    </w:p>
    <w:p w:rsidR="00604289" w:rsidRDefault="00604289">
      <w:pPr>
        <w:pBdr>
          <w:top w:val="nil"/>
          <w:left w:val="nil"/>
          <w:bottom w:val="nil"/>
          <w:right w:val="nil"/>
          <w:between w:val="nil"/>
        </w:pBdr>
        <w:spacing w:after="120" w:line="240" w:lineRule="auto"/>
        <w:ind w:right="288"/>
        <w:jc w:val="center"/>
        <w:rPr>
          <w:rFonts w:ascii="Arial" w:eastAsia="Arial" w:hAnsi="Arial" w:cs="Arial"/>
          <w:b/>
        </w:rPr>
      </w:pPr>
    </w:p>
    <w:p w:rsidR="00604289" w:rsidRDefault="00745FBA">
      <w:pPr>
        <w:pBdr>
          <w:top w:val="nil"/>
          <w:left w:val="nil"/>
          <w:bottom w:val="nil"/>
          <w:right w:val="nil"/>
          <w:between w:val="nil"/>
        </w:pBdr>
        <w:spacing w:after="120" w:line="240" w:lineRule="auto"/>
        <w:ind w:right="288"/>
        <w:jc w:val="center"/>
        <w:rPr>
          <w:rFonts w:ascii="Arial" w:eastAsia="Arial" w:hAnsi="Arial" w:cs="Arial"/>
        </w:rPr>
      </w:pPr>
      <w:r>
        <w:rPr>
          <w:rFonts w:ascii="Arial" w:eastAsia="Arial" w:hAnsi="Arial" w:cs="Arial"/>
          <w:b/>
        </w:rPr>
        <w:lastRenderedPageBreak/>
        <w:t>Additional Study</w:t>
      </w:r>
    </w:p>
    <w:p w:rsidR="00604289" w:rsidRDefault="00745FBA">
      <w:pPr>
        <w:spacing w:after="0" w:line="240" w:lineRule="auto"/>
        <w:jc w:val="both"/>
        <w:rPr>
          <w:rFonts w:ascii="Arial" w:eastAsia="Arial" w:hAnsi="Arial" w:cs="Arial"/>
        </w:rPr>
      </w:pPr>
      <w:r>
        <w:rPr>
          <w:rFonts w:ascii="Arial" w:eastAsia="Arial" w:hAnsi="Arial" w:cs="Arial"/>
        </w:rPr>
        <w:t xml:space="preserve">If you have time during your Small Group or you want to study more about the message topic, read and consider the following passages: </w:t>
      </w:r>
    </w:p>
    <w:p w:rsidR="007837E5" w:rsidRPr="007837E5" w:rsidRDefault="007837E5" w:rsidP="007837E5">
      <w:pPr>
        <w:pStyle w:val="ListParagraph"/>
        <w:numPr>
          <w:ilvl w:val="0"/>
          <w:numId w:val="3"/>
        </w:numPr>
        <w:spacing w:line="240" w:lineRule="auto"/>
        <w:rPr>
          <w:rFonts w:ascii="Arial" w:eastAsia="Tahoma" w:hAnsi="Arial" w:cs="Arial"/>
        </w:rPr>
      </w:pPr>
      <w:r w:rsidRPr="007837E5">
        <w:rPr>
          <w:rFonts w:ascii="Arial" w:eastAsia="Tahoma" w:hAnsi="Arial" w:cs="Arial"/>
        </w:rPr>
        <w:t>1 Cor</w:t>
      </w:r>
      <w:r>
        <w:rPr>
          <w:rFonts w:ascii="Arial" w:eastAsia="Tahoma" w:hAnsi="Arial" w:cs="Arial"/>
        </w:rPr>
        <w:t xml:space="preserve">inthians </w:t>
      </w:r>
      <w:r w:rsidRPr="007837E5">
        <w:rPr>
          <w:rFonts w:ascii="Arial" w:eastAsia="Tahoma" w:hAnsi="Arial" w:cs="Arial"/>
        </w:rPr>
        <w:t xml:space="preserve"> 13:5</w:t>
      </w:r>
    </w:p>
    <w:p w:rsidR="007837E5" w:rsidRPr="007837E5" w:rsidRDefault="007837E5" w:rsidP="007837E5">
      <w:pPr>
        <w:pStyle w:val="ListParagraph"/>
        <w:numPr>
          <w:ilvl w:val="0"/>
          <w:numId w:val="3"/>
        </w:numPr>
        <w:spacing w:line="240" w:lineRule="auto"/>
        <w:rPr>
          <w:rFonts w:ascii="Arial" w:eastAsia="Tahoma" w:hAnsi="Arial" w:cs="Arial"/>
        </w:rPr>
      </w:pPr>
      <w:r w:rsidRPr="007837E5">
        <w:rPr>
          <w:rFonts w:ascii="Arial" w:eastAsia="Tahoma" w:hAnsi="Arial" w:cs="Arial"/>
        </w:rPr>
        <w:t>Matthew 18:21-35</w:t>
      </w:r>
    </w:p>
    <w:p w:rsidR="00604289" w:rsidRPr="007837E5" w:rsidRDefault="00F51800" w:rsidP="007837E5">
      <w:pPr>
        <w:pStyle w:val="ListParagraph"/>
        <w:numPr>
          <w:ilvl w:val="0"/>
          <w:numId w:val="3"/>
        </w:numPr>
        <w:spacing w:line="240" w:lineRule="auto"/>
        <w:rPr>
          <w:rFonts w:ascii="Arial" w:eastAsia="Tahoma" w:hAnsi="Arial" w:cs="Arial"/>
        </w:rPr>
      </w:pPr>
      <w:r>
        <w:rPr>
          <w:rFonts w:ascii="Arial" w:eastAsia="Tahoma" w:hAnsi="Arial" w:cs="Arial"/>
        </w:rPr>
        <w:t>James 2:8</w:t>
      </w:r>
    </w:p>
    <w:p w:rsidR="00604289" w:rsidRDefault="00745FBA">
      <w:pPr>
        <w:spacing w:after="0" w:line="240" w:lineRule="auto"/>
        <w:jc w:val="both"/>
        <w:rPr>
          <w:rFonts w:ascii="Arial" w:eastAsia="Arial" w:hAnsi="Arial" w:cs="Arial"/>
          <w:highlight w:val="white"/>
        </w:rPr>
      </w:pPr>
      <w:r>
        <w:rPr>
          <w:rFonts w:ascii="Arial" w:eastAsia="Arial" w:hAnsi="Arial" w:cs="Arial"/>
        </w:rPr>
        <w:br/>
      </w:r>
      <w:r w:rsidR="00097358">
        <w:pict w14:anchorId="680F91B2">
          <v:rect id="_x0000_i1029" style="width:0;height:1.5pt" o:hralign="center" o:hrstd="t" o:hr="t" fillcolor="#a0a0a0" stroked="f"/>
        </w:pict>
      </w:r>
    </w:p>
    <w:p w:rsidR="00604289" w:rsidRDefault="00604289">
      <w:pPr>
        <w:spacing w:after="0" w:line="240" w:lineRule="auto"/>
        <w:jc w:val="both"/>
        <w:rPr>
          <w:rFonts w:ascii="Arial" w:eastAsia="Arial" w:hAnsi="Arial" w:cs="Arial"/>
        </w:rPr>
      </w:pPr>
    </w:p>
    <w:p w:rsidR="00604289" w:rsidRDefault="00745FBA">
      <w:pPr>
        <w:spacing w:after="0" w:line="240" w:lineRule="auto"/>
        <w:jc w:val="center"/>
        <w:rPr>
          <w:rFonts w:ascii="Arial" w:eastAsia="Arial" w:hAnsi="Arial" w:cs="Arial"/>
          <w:b/>
          <w:u w:val="single"/>
        </w:rPr>
      </w:pPr>
      <w:r>
        <w:rPr>
          <w:rFonts w:ascii="Georgia" w:eastAsia="Georgia" w:hAnsi="Georgia" w:cs="Georgia"/>
          <w:b/>
          <w:sz w:val="26"/>
          <w:szCs w:val="26"/>
        </w:rPr>
        <w:t>NEXT STEPS</w:t>
      </w:r>
    </w:p>
    <w:p w:rsidR="00604289" w:rsidRDefault="00604289" w:rsidP="00F51800">
      <w:pPr>
        <w:spacing w:after="0" w:line="240" w:lineRule="auto"/>
        <w:ind w:right="288"/>
        <w:rPr>
          <w:rFonts w:ascii="Arial" w:eastAsia="Arial" w:hAnsi="Arial" w:cs="Arial"/>
        </w:rPr>
      </w:pPr>
    </w:p>
    <w:p w:rsidR="00604289" w:rsidRDefault="008B531D" w:rsidP="00F51800">
      <w:pPr>
        <w:pBdr>
          <w:top w:val="nil"/>
          <w:left w:val="nil"/>
          <w:bottom w:val="nil"/>
          <w:right w:val="nil"/>
          <w:between w:val="nil"/>
        </w:pBdr>
        <w:spacing w:after="0" w:line="240" w:lineRule="auto"/>
        <w:ind w:left="540" w:right="288"/>
        <w:rPr>
          <w:rFonts w:ascii="Arial" w:eastAsia="Arial" w:hAnsi="Arial" w:cs="Arial"/>
        </w:rPr>
      </w:pPr>
      <w:r>
        <w:rPr>
          <w:rFonts w:ascii="Arial" w:eastAsia="Arial" w:hAnsi="Arial" w:cs="Arial"/>
        </w:rPr>
        <w:t xml:space="preserve">1. </w:t>
      </w:r>
      <w:r w:rsidR="00745FBA">
        <w:rPr>
          <w:rFonts w:ascii="Arial" w:eastAsia="Arial" w:hAnsi="Arial" w:cs="Arial"/>
        </w:rPr>
        <w:t>How are you going to apply the lessons learned in the message this week?</w:t>
      </w:r>
    </w:p>
    <w:p w:rsidR="00604289" w:rsidRDefault="008B531D" w:rsidP="00F51800">
      <w:pPr>
        <w:pBdr>
          <w:top w:val="nil"/>
          <w:left w:val="nil"/>
          <w:bottom w:val="nil"/>
          <w:right w:val="nil"/>
          <w:between w:val="nil"/>
        </w:pBdr>
        <w:spacing w:after="0" w:line="240" w:lineRule="auto"/>
        <w:ind w:left="540" w:right="288"/>
        <w:rPr>
          <w:rFonts w:ascii="Arial" w:eastAsia="Arial" w:hAnsi="Arial" w:cs="Arial"/>
        </w:rPr>
      </w:pPr>
      <w:r>
        <w:rPr>
          <w:rFonts w:ascii="Arial" w:eastAsia="Arial" w:hAnsi="Arial" w:cs="Arial"/>
        </w:rPr>
        <w:t>2.</w:t>
      </w:r>
      <w:r w:rsidR="007A30A2">
        <w:rPr>
          <w:rFonts w:ascii="Arial" w:eastAsia="Arial" w:hAnsi="Arial" w:cs="Arial"/>
        </w:rPr>
        <w:t xml:space="preserve"> </w:t>
      </w:r>
      <w:r>
        <w:rPr>
          <w:rFonts w:ascii="Arial" w:eastAsia="Arial" w:hAnsi="Arial" w:cs="Arial"/>
        </w:rPr>
        <w:t>What do you need someone in the group to do to help you take the next step</w:t>
      </w:r>
      <w:r w:rsidR="00745FBA">
        <w:rPr>
          <w:rFonts w:ascii="Arial" w:eastAsia="Arial" w:hAnsi="Arial" w:cs="Arial"/>
        </w:rPr>
        <w:t>?</w:t>
      </w:r>
      <w:r w:rsidR="00745FBA">
        <w:rPr>
          <w:rFonts w:ascii="Arial" w:eastAsia="Arial" w:hAnsi="Arial" w:cs="Arial"/>
        </w:rPr>
        <w:br/>
      </w:r>
      <w:bookmarkStart w:id="1" w:name="_GoBack"/>
      <w:bookmarkEnd w:id="1"/>
    </w:p>
    <w:p w:rsidR="00604289" w:rsidRDefault="008B531D">
      <w:pPr>
        <w:spacing w:after="0" w:line="240" w:lineRule="auto"/>
        <w:jc w:val="both"/>
        <w:rPr>
          <w:rFonts w:ascii="Arial" w:eastAsia="Arial" w:hAnsi="Arial" w:cs="Arial"/>
        </w:rPr>
      </w:pPr>
      <w:r>
        <w:t>.</w:t>
      </w:r>
    </w:p>
    <w:p w:rsidR="00604289" w:rsidRDefault="00604289">
      <w:pPr>
        <w:spacing w:after="0" w:line="240" w:lineRule="auto"/>
        <w:jc w:val="center"/>
        <w:rPr>
          <w:rFonts w:ascii="Arial" w:eastAsia="Arial" w:hAnsi="Arial" w:cs="Arial"/>
          <w:b/>
          <w:u w:val="single"/>
        </w:rPr>
      </w:pPr>
    </w:p>
    <w:p w:rsidR="00604289" w:rsidRDefault="00745FBA">
      <w:pPr>
        <w:spacing w:after="0" w:line="240" w:lineRule="auto"/>
        <w:jc w:val="center"/>
        <w:rPr>
          <w:rFonts w:ascii="Arial" w:eastAsia="Arial" w:hAnsi="Arial" w:cs="Arial"/>
          <w:u w:val="single"/>
        </w:rPr>
      </w:pPr>
      <w:r>
        <w:rPr>
          <w:rFonts w:ascii="Georgia" w:eastAsia="Georgia" w:hAnsi="Georgia" w:cs="Georgia"/>
          <w:b/>
          <w:sz w:val="26"/>
          <w:szCs w:val="26"/>
        </w:rPr>
        <w:t>PRAYER</w:t>
      </w:r>
      <w:r>
        <w:rPr>
          <w:rFonts w:ascii="Arial" w:eastAsia="Arial" w:hAnsi="Arial" w:cs="Arial"/>
          <w:b/>
          <w:u w:val="single"/>
        </w:rPr>
        <w:br/>
      </w:r>
    </w:p>
    <w:p w:rsidR="00604289" w:rsidRDefault="008B531D">
      <w:pPr>
        <w:numPr>
          <w:ilvl w:val="0"/>
          <w:numId w:val="1"/>
        </w:numPr>
        <w:spacing w:after="0" w:line="240" w:lineRule="auto"/>
        <w:rPr>
          <w:rFonts w:ascii="Arial" w:eastAsia="Arial" w:hAnsi="Arial" w:cs="Arial"/>
        </w:rPr>
      </w:pPr>
      <w:r>
        <w:rPr>
          <w:rFonts w:ascii="Arial" w:eastAsia="Arial" w:hAnsi="Arial" w:cs="Arial"/>
        </w:rPr>
        <w:t>Pr</w:t>
      </w:r>
      <w:r w:rsidR="00745FBA">
        <w:rPr>
          <w:rFonts w:ascii="Arial" w:eastAsia="Arial" w:hAnsi="Arial" w:cs="Arial"/>
        </w:rPr>
        <w:t xml:space="preserve">ay for the person </w:t>
      </w:r>
      <w:r>
        <w:rPr>
          <w:rFonts w:ascii="Arial" w:eastAsia="Arial" w:hAnsi="Arial" w:cs="Arial"/>
        </w:rPr>
        <w:t xml:space="preserve">you are going to be supporting as they take their next step. </w:t>
      </w:r>
    </w:p>
    <w:p w:rsidR="00604289" w:rsidRDefault="00F51800">
      <w:pPr>
        <w:numPr>
          <w:ilvl w:val="0"/>
          <w:numId w:val="1"/>
        </w:numPr>
        <w:spacing w:after="0" w:line="240" w:lineRule="auto"/>
        <w:rPr>
          <w:rFonts w:ascii="Arial" w:eastAsia="Arial" w:hAnsi="Arial" w:cs="Arial"/>
        </w:rPr>
      </w:pPr>
      <w:r>
        <w:rPr>
          <w:rFonts w:ascii="Arial" w:eastAsia="Arial" w:hAnsi="Arial" w:cs="Arial"/>
        </w:rPr>
        <w:t>What would you offer to God in prayer concerning the lesson</w:t>
      </w:r>
      <w:r w:rsidR="00745FBA">
        <w:rPr>
          <w:rFonts w:ascii="Arial" w:eastAsia="Arial" w:hAnsi="Arial" w:cs="Arial"/>
        </w:rPr>
        <w:t>?</w:t>
      </w:r>
    </w:p>
    <w:p w:rsidR="00604289" w:rsidRDefault="00604289">
      <w:pPr>
        <w:spacing w:after="0" w:line="240" w:lineRule="auto"/>
        <w:rPr>
          <w:rFonts w:ascii="Arial" w:eastAsia="Arial" w:hAnsi="Arial" w:cs="Arial"/>
        </w:rPr>
      </w:pPr>
    </w:p>
    <w:p w:rsidR="00604289" w:rsidRDefault="00097358">
      <w:pPr>
        <w:spacing w:after="0" w:line="240" w:lineRule="auto"/>
        <w:jc w:val="both"/>
        <w:rPr>
          <w:rFonts w:ascii="Arial" w:eastAsia="Arial" w:hAnsi="Arial" w:cs="Arial"/>
          <w:b/>
          <w:u w:val="single"/>
        </w:rPr>
      </w:pPr>
      <w:r>
        <w:pict w14:anchorId="27EC8357">
          <v:rect id="_x0000_i1031" style="width:0;height:1.5pt" o:hralign="center" o:hrstd="t" o:hr="t" fillcolor="#a0a0a0" stroked="f"/>
        </w:pict>
      </w:r>
      <w:r w:rsidR="00745FBA">
        <w:rPr>
          <w:rFonts w:ascii="Arial" w:eastAsia="Arial" w:hAnsi="Arial" w:cs="Arial"/>
        </w:rPr>
        <w:br/>
      </w:r>
    </w:p>
    <w:p w:rsidR="00604289" w:rsidRDefault="00745FBA">
      <w:pPr>
        <w:spacing w:after="0" w:line="240" w:lineRule="auto"/>
        <w:jc w:val="center"/>
        <w:rPr>
          <w:rFonts w:ascii="Georgia" w:eastAsia="Georgia" w:hAnsi="Georgia" w:cs="Georgia"/>
          <w:b/>
          <w:sz w:val="26"/>
          <w:szCs w:val="26"/>
        </w:rPr>
      </w:pPr>
      <w:r>
        <w:rPr>
          <w:rFonts w:ascii="Georgia" w:eastAsia="Georgia" w:hAnsi="Georgia" w:cs="Georgia"/>
          <w:b/>
          <w:sz w:val="26"/>
          <w:szCs w:val="26"/>
        </w:rPr>
        <w:t xml:space="preserve">SERVE YOUR COMMUNITY </w:t>
      </w:r>
    </w:p>
    <w:p w:rsidR="00604289" w:rsidRDefault="00604289">
      <w:pPr>
        <w:spacing w:after="0" w:line="240" w:lineRule="auto"/>
        <w:jc w:val="center"/>
        <w:rPr>
          <w:rFonts w:ascii="Georgia" w:eastAsia="Georgia" w:hAnsi="Georgia" w:cs="Georgia"/>
          <w:b/>
          <w:sz w:val="26"/>
          <w:szCs w:val="26"/>
        </w:rPr>
      </w:pPr>
    </w:p>
    <w:p w:rsidR="00604289" w:rsidRDefault="00745FBA">
      <w:pPr>
        <w:pBdr>
          <w:top w:val="nil"/>
          <w:left w:val="nil"/>
          <w:bottom w:val="nil"/>
          <w:right w:val="nil"/>
          <w:between w:val="nil"/>
        </w:pBdr>
        <w:spacing w:after="0" w:line="480" w:lineRule="auto"/>
        <w:jc w:val="center"/>
        <w:rPr>
          <w:rFonts w:ascii="Arial" w:eastAsia="Arial" w:hAnsi="Arial" w:cs="Arial"/>
          <w:b/>
        </w:rPr>
      </w:pPr>
      <w:r>
        <w:rPr>
          <w:rFonts w:ascii="Arial" w:eastAsia="Arial" w:hAnsi="Arial" w:cs="Arial"/>
        </w:rPr>
        <w:t>Establish a regular rhythm of serving together! Below are some service opportunities.</w:t>
      </w:r>
    </w:p>
    <w:p w:rsidR="00604289" w:rsidRDefault="00745FBA">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BENSON - Local Mission Partner is ABIDE. Contact Campus Pastor for more information.</w:t>
      </w:r>
    </w:p>
    <w:p w:rsidR="00604289" w:rsidRDefault="00745FBA">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MILLARD - Local Mission Partner is Heartland Hope. Contact Campus Pastor for more information.</w:t>
      </w:r>
    </w:p>
    <w:p w:rsidR="00604289" w:rsidRDefault="00745FBA">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FREMONT - Local Mission Partner is </w:t>
      </w:r>
      <w:proofErr w:type="spellStart"/>
      <w:r>
        <w:rPr>
          <w:rFonts w:ascii="Arial" w:eastAsia="Arial" w:hAnsi="Arial" w:cs="Arial"/>
        </w:rPr>
        <w:t>LifeHouse</w:t>
      </w:r>
      <w:proofErr w:type="spellEnd"/>
      <w:r>
        <w:rPr>
          <w:rFonts w:ascii="Arial" w:eastAsia="Arial" w:hAnsi="Arial" w:cs="Arial"/>
        </w:rPr>
        <w:t>. Contact Campus Pastor for more information.</w:t>
      </w:r>
    </w:p>
    <w:p w:rsidR="00604289" w:rsidRDefault="00745FBA">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OMAHA - Local Mission Partner is Open Door Mission. Contact Lyndsey </w:t>
      </w:r>
      <w:proofErr w:type="spellStart"/>
      <w:r>
        <w:rPr>
          <w:rFonts w:ascii="Arial" w:eastAsia="Arial" w:hAnsi="Arial" w:cs="Arial"/>
        </w:rPr>
        <w:t>Deyoe</w:t>
      </w:r>
      <w:proofErr w:type="spellEnd"/>
      <w:r>
        <w:rPr>
          <w:rFonts w:ascii="Arial" w:eastAsia="Arial" w:hAnsi="Arial" w:cs="Arial"/>
        </w:rPr>
        <w:t xml:space="preserve"> for more information.</w:t>
      </w:r>
    </w:p>
    <w:p w:rsidR="00604289" w:rsidRDefault="00745FBA">
      <w:pPr>
        <w:numPr>
          <w:ilvl w:val="0"/>
          <w:numId w:val="2"/>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Or</w:t>
      </w:r>
      <w:proofErr w:type="gramEnd"/>
      <w:r>
        <w:rPr>
          <w:rFonts w:ascii="Arial" w:eastAsia="Arial" w:hAnsi="Arial" w:cs="Arial"/>
        </w:rPr>
        <w:t xml:space="preserve"> get to know your community! Seek out service opportunities in your area.</w:t>
      </w:r>
    </w:p>
    <w:sectPr w:rsidR="006042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3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58" w:rsidRDefault="00097358">
      <w:pPr>
        <w:spacing w:after="0" w:line="240" w:lineRule="auto"/>
      </w:pPr>
      <w:r>
        <w:separator/>
      </w:r>
    </w:p>
  </w:endnote>
  <w:endnote w:type="continuationSeparator" w:id="0">
    <w:p w:rsidR="00097358" w:rsidRDefault="0009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89" w:rsidRDefault="0060428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89" w:rsidRDefault="00745FBA">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proofErr w:type="spellStart"/>
    <w:r>
      <w:rPr>
        <w:rFonts w:ascii="Arial" w:eastAsia="Arial" w:hAnsi="Arial" w:cs="Arial"/>
        <w:sz w:val="20"/>
        <w:szCs w:val="20"/>
      </w:rPr>
      <w:t>StoneBridge</w:t>
    </w:r>
    <w:proofErr w:type="spellEnd"/>
    <w:r>
      <w:rPr>
        <w:rFonts w:ascii="Arial" w:eastAsia="Arial" w:hAnsi="Arial" w:cs="Arial"/>
        <w:sz w:val="20"/>
        <w:szCs w:val="20"/>
      </w:rPr>
      <w:t xml:space="preserve"> Message Based Study for </w:t>
    </w:r>
    <w:proofErr w:type="spellStart"/>
    <w:r>
      <w:rPr>
        <w:rFonts w:ascii="Arial" w:eastAsia="Arial" w:hAnsi="Arial" w:cs="Arial"/>
        <w:sz w:val="20"/>
        <w:szCs w:val="20"/>
      </w:rPr>
      <w:t>LifeGroups</w:t>
    </w:r>
    <w:proofErr w:type="spellEnd"/>
    <w:r>
      <w:rPr>
        <w:rFonts w:ascii="Arial" w:eastAsia="Arial" w:hAnsi="Arial" w:cs="Arial"/>
        <w:sz w:val="20"/>
        <w:szCs w:val="20"/>
      </w:rPr>
      <w:t xml:space="preserve"> and Individuals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89" w:rsidRDefault="0060428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58" w:rsidRDefault="00097358">
      <w:pPr>
        <w:spacing w:after="0" w:line="240" w:lineRule="auto"/>
      </w:pPr>
      <w:r>
        <w:separator/>
      </w:r>
    </w:p>
  </w:footnote>
  <w:footnote w:type="continuationSeparator" w:id="0">
    <w:p w:rsidR="00097358" w:rsidRDefault="0009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89" w:rsidRDefault="0060428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89" w:rsidRDefault="00745FBA">
    <w:pPr>
      <w:pBdr>
        <w:top w:val="nil"/>
        <w:left w:val="nil"/>
        <w:bottom w:val="nil"/>
        <w:right w:val="nil"/>
        <w:between w:val="nil"/>
      </w:pBdr>
      <w:tabs>
        <w:tab w:val="center" w:pos="4680"/>
        <w:tab w:val="right" w:pos="9360"/>
        <w:tab w:val="left" w:pos="7965"/>
      </w:tabs>
      <w:spacing w:after="0" w:line="240" w:lineRule="auto"/>
      <w:rPr>
        <w:rFonts w:ascii="Arial" w:eastAsia="Arial" w:hAnsi="Arial" w:cs="Arial"/>
        <w:color w:val="000000"/>
      </w:rPr>
    </w:pPr>
    <w:r>
      <w:rPr>
        <w:noProof/>
      </w:rPr>
      <w:drawing>
        <wp:anchor distT="0" distB="0" distL="114300" distR="114300" simplePos="0" relativeHeight="251658240" behindDoc="1" locked="0" layoutInCell="1" hidden="0" allowOverlap="1">
          <wp:simplePos x="0" y="0"/>
          <wp:positionH relativeFrom="column">
            <wp:posOffset>1895475</wp:posOffset>
          </wp:positionH>
          <wp:positionV relativeFrom="paragraph">
            <wp:posOffset>-279413</wp:posOffset>
          </wp:positionV>
          <wp:extent cx="2153285" cy="945515"/>
          <wp:effectExtent l="0" t="0" r="0" b="0"/>
          <wp:wrapNone/>
          <wp:docPr id="2" name="image3.png" descr="StoneBridge_Logo_1_red (1)"/>
          <wp:cNvGraphicFramePr/>
          <a:graphic xmlns:a="http://schemas.openxmlformats.org/drawingml/2006/main">
            <a:graphicData uri="http://schemas.openxmlformats.org/drawingml/2006/picture">
              <pic:pic xmlns:pic="http://schemas.openxmlformats.org/drawingml/2006/picture">
                <pic:nvPicPr>
                  <pic:cNvPr id="0" name="image3.png" descr="StoneBridge_Logo_1_red (1)"/>
                  <pic:cNvPicPr preferRelativeResize="0"/>
                </pic:nvPicPr>
                <pic:blipFill>
                  <a:blip r:embed="rId1"/>
                  <a:srcRect t="28252" b="27837"/>
                  <a:stretch>
                    <a:fillRect/>
                  </a:stretch>
                </pic:blipFill>
                <pic:spPr>
                  <a:xfrm>
                    <a:off x="0" y="0"/>
                    <a:ext cx="2153285" cy="945515"/>
                  </a:xfrm>
                  <a:prstGeom prst="rect">
                    <a:avLst/>
                  </a:prstGeom>
                  <a:ln/>
                </pic:spPr>
              </pic:pic>
            </a:graphicData>
          </a:graphic>
        </wp:anchor>
      </w:drawing>
    </w:r>
  </w:p>
  <w:p w:rsidR="00604289" w:rsidRDefault="00604289">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rPr>
    </w:pPr>
  </w:p>
  <w:p w:rsidR="00604289" w:rsidRDefault="00604289">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rPr>
    </w:pPr>
  </w:p>
  <w:p w:rsidR="00604289" w:rsidRDefault="00745FBA">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rPr>
    </w:pPr>
    <w:r>
      <w:rPr>
        <w:rFonts w:ascii="Arial Rounded" w:eastAsia="Arial Rounded" w:hAnsi="Arial Rounded" w:cs="Arial Rounded"/>
        <w:b/>
        <w:noProof/>
      </w:rPr>
      <mc:AlternateContent>
        <mc:Choice Requires="wpg">
          <w:drawing>
            <wp:anchor distT="4294967286" distB="4294967286" distL="114300" distR="114300" simplePos="0" relativeHeight="251659264" behindDoc="1" locked="0" layoutInCell="1" hidden="0" allowOverlap="1">
              <wp:simplePos x="0" y="0"/>
              <wp:positionH relativeFrom="page">
                <wp:posOffset>-28574</wp:posOffset>
              </wp:positionH>
              <wp:positionV relativeFrom="page">
                <wp:posOffset>1139811</wp:posOffset>
              </wp:positionV>
              <wp:extent cx="82296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1231200" y="3780000"/>
                        <a:ext cx="8229600" cy="0"/>
                      </a:xfrm>
                      <a:prstGeom prst="straightConnector1">
                        <a:avLst/>
                      </a:prstGeom>
                      <a:noFill/>
                      <a:ln w="25400" cap="flat" cmpd="sng">
                        <a:solidFill>
                          <a:srgbClr val="BFBFB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4294967286" distT="4294967286" distL="114300" distR="114300" hidden="0" layoutInCell="1" locked="0" relativeHeight="0" simplePos="0">
              <wp:simplePos x="0" y="0"/>
              <wp:positionH relativeFrom="page">
                <wp:posOffset>-28574</wp:posOffset>
              </wp:positionH>
              <wp:positionV relativeFrom="page">
                <wp:posOffset>1139811</wp:posOffset>
              </wp:positionV>
              <wp:extent cx="8229600" cy="254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229600" cy="25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89" w:rsidRDefault="0060428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B7D"/>
    <w:multiLevelType w:val="multilevel"/>
    <w:tmpl w:val="E728A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E21033"/>
    <w:multiLevelType w:val="multilevel"/>
    <w:tmpl w:val="5F325D18"/>
    <w:lvl w:ilvl="0">
      <w:start w:val="1"/>
      <w:numFmt w:val="decimal"/>
      <w:lvlText w:val="%1."/>
      <w:lvlJc w:val="left"/>
      <w:pPr>
        <w:ind w:left="900" w:hanging="360"/>
      </w:pPr>
      <w:rPr>
        <w:rFonts w:ascii="Arial" w:eastAsia="Arial" w:hAnsi="Arial" w:cs="Arial"/>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 w15:restartNumberingAfterBreak="0">
    <w:nsid w:val="374172C9"/>
    <w:multiLevelType w:val="multilevel"/>
    <w:tmpl w:val="D2B4F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D92312"/>
    <w:multiLevelType w:val="multilevel"/>
    <w:tmpl w:val="38A2F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89"/>
    <w:rsid w:val="00097358"/>
    <w:rsid w:val="00140A17"/>
    <w:rsid w:val="00600B40"/>
    <w:rsid w:val="00604289"/>
    <w:rsid w:val="006D5A04"/>
    <w:rsid w:val="0072034D"/>
    <w:rsid w:val="00745FBA"/>
    <w:rsid w:val="007837E5"/>
    <w:rsid w:val="007A30A2"/>
    <w:rsid w:val="008B531D"/>
    <w:rsid w:val="00C10381"/>
    <w:rsid w:val="00D02050"/>
    <w:rsid w:val="00DB34CB"/>
    <w:rsid w:val="00EA598B"/>
    <w:rsid w:val="00F5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F0DD"/>
  <w15:docId w15:val="{4C65EBC6-F207-4C93-B97C-5FE02A6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02050"/>
    <w:rPr>
      <w:color w:val="0000FF" w:themeColor="hyperlink"/>
      <w:u w:val="single"/>
    </w:rPr>
  </w:style>
  <w:style w:type="paragraph" w:styleId="ListParagraph">
    <w:name w:val="List Paragraph"/>
    <w:basedOn w:val="Normal"/>
    <w:uiPriority w:val="34"/>
    <w:qFormat/>
    <w:rsid w:val="00783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5163">
      <w:bodyDiv w:val="1"/>
      <w:marLeft w:val="0"/>
      <w:marRight w:val="0"/>
      <w:marTop w:val="0"/>
      <w:marBottom w:val="0"/>
      <w:divBdr>
        <w:top w:val="none" w:sz="0" w:space="0" w:color="auto"/>
        <w:left w:val="none" w:sz="0" w:space="0" w:color="auto"/>
        <w:bottom w:val="none" w:sz="0" w:space="0" w:color="auto"/>
        <w:right w:val="none" w:sz="0" w:space="0" w:color="auto"/>
      </w:divBdr>
    </w:div>
    <w:div w:id="1188103292">
      <w:bodyDiv w:val="1"/>
      <w:marLeft w:val="0"/>
      <w:marRight w:val="0"/>
      <w:marTop w:val="0"/>
      <w:marBottom w:val="0"/>
      <w:divBdr>
        <w:top w:val="none" w:sz="0" w:space="0" w:color="auto"/>
        <w:left w:val="none" w:sz="0" w:space="0" w:color="auto"/>
        <w:bottom w:val="none" w:sz="0" w:space="0" w:color="auto"/>
        <w:right w:val="none" w:sz="0" w:space="0" w:color="auto"/>
      </w:divBdr>
    </w:div>
    <w:div w:id="1201478141">
      <w:bodyDiv w:val="1"/>
      <w:marLeft w:val="0"/>
      <w:marRight w:val="0"/>
      <w:marTop w:val="0"/>
      <w:marBottom w:val="0"/>
      <w:divBdr>
        <w:top w:val="none" w:sz="0" w:space="0" w:color="auto"/>
        <w:left w:val="none" w:sz="0" w:space="0" w:color="auto"/>
        <w:bottom w:val="none" w:sz="0" w:space="0" w:color="auto"/>
        <w:right w:val="none" w:sz="0" w:space="0" w:color="auto"/>
      </w:divBdr>
    </w:div>
    <w:div w:id="154274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com/en/reading-plans/22635-forgiving-what-you-cant-forget-a-5-day-challen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Woodward</dc:creator>
  <cp:lastModifiedBy>Gwen Woodward</cp:lastModifiedBy>
  <cp:revision>2</cp:revision>
  <dcterms:created xsi:type="dcterms:W3CDTF">2023-03-08T01:41:00Z</dcterms:created>
  <dcterms:modified xsi:type="dcterms:W3CDTF">2023-03-08T01:41:00Z</dcterms:modified>
</cp:coreProperties>
</file>